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B5" w:rsidRPr="003316B5" w:rsidRDefault="003316B5" w:rsidP="003316B5">
      <w:pPr>
        <w:spacing w:before="100" w:beforeAutospacing="1" w:after="100" w:afterAutospacing="1" w:line="240" w:lineRule="auto"/>
        <w:rPr>
          <w:rFonts w:eastAsia="Times New Roman" w:cstheme="minorHAnsi"/>
          <w:sz w:val="28"/>
          <w:szCs w:val="24"/>
          <w:lang w:eastAsia="en-GB"/>
        </w:rPr>
      </w:pPr>
      <w:r w:rsidRPr="003316B5">
        <w:rPr>
          <w:rFonts w:eastAsia="Times New Roman" w:cstheme="minorHAnsi"/>
          <w:b/>
          <w:bCs/>
          <w:sz w:val="28"/>
          <w:szCs w:val="24"/>
          <w:lang w:eastAsia="en-GB"/>
        </w:rPr>
        <w:t>Praying for Parents</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kern w:val="36"/>
          <w:sz w:val="24"/>
          <w:szCs w:val="24"/>
          <w:lang w:eastAsia="en-GB"/>
        </w:rPr>
        <w:t>P is for Perspective</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sz w:val="24"/>
          <w:szCs w:val="24"/>
          <w:lang w:eastAsia="en-GB"/>
        </w:rPr>
        <w:t>Pray that they would keep an eternal focus</w:t>
      </w:r>
      <w:r w:rsidRPr="003316B5">
        <w:rPr>
          <w:rFonts w:eastAsia="Times New Roman" w:cstheme="minorHAnsi"/>
          <w:sz w:val="24"/>
          <w:szCs w:val="24"/>
          <w:lang w:eastAsia="en-GB"/>
        </w:rPr>
        <w:t xml:space="preserve"> and would prioritize those things that God says are important. Ask God to give them wisdom and discernment in their dealings with </w:t>
      </w:r>
      <w:r w:rsidRPr="003316B5">
        <w:rPr>
          <w:rFonts w:eastAsia="Times New Roman" w:cstheme="minorHAnsi"/>
          <w:sz w:val="24"/>
          <w:szCs w:val="24"/>
          <w:lang w:eastAsia="en-GB"/>
        </w:rPr>
        <w:t>their children</w:t>
      </w:r>
      <w:r w:rsidRPr="003316B5">
        <w:rPr>
          <w:rFonts w:eastAsia="Times New Roman" w:cstheme="minorHAnsi"/>
          <w:sz w:val="24"/>
          <w:szCs w:val="24"/>
          <w:lang w:eastAsia="en-GB"/>
        </w:rPr>
        <w:t xml:space="preserve"> and with one another. (</w:t>
      </w:r>
      <w:hyperlink r:id="rId5" w:tgtFrame="_blank" w:history="1">
        <w:r w:rsidRPr="003316B5">
          <w:rPr>
            <w:rFonts w:eastAsia="Times New Roman" w:cstheme="minorHAnsi"/>
            <w:color w:val="0000FF"/>
            <w:sz w:val="24"/>
            <w:szCs w:val="24"/>
            <w:u w:val="single"/>
            <w:lang w:eastAsia="en-GB"/>
          </w:rPr>
          <w:t>Psalm 90:12</w:t>
        </w:r>
      </w:hyperlink>
      <w:r w:rsidRPr="003316B5">
        <w:rPr>
          <w:rFonts w:eastAsia="Times New Roman" w:cstheme="minorHAnsi"/>
          <w:sz w:val="24"/>
          <w:szCs w:val="24"/>
          <w:lang w:eastAsia="en-GB"/>
        </w:rPr>
        <w:t xml:space="preserve">; </w:t>
      </w:r>
      <w:hyperlink r:id="rId6" w:tgtFrame="_blank" w:history="1">
        <w:r w:rsidRPr="003316B5">
          <w:rPr>
            <w:rFonts w:eastAsia="Times New Roman" w:cstheme="minorHAnsi"/>
            <w:color w:val="0000FF"/>
            <w:sz w:val="24"/>
            <w:szCs w:val="24"/>
            <w:u w:val="single"/>
            <w:lang w:eastAsia="en-GB"/>
          </w:rPr>
          <w:t>Micah 6:8</w:t>
        </w:r>
      </w:hyperlink>
      <w:r w:rsidRPr="003316B5">
        <w:rPr>
          <w:rFonts w:eastAsia="Times New Roman" w:cstheme="minorHAnsi"/>
          <w:sz w:val="24"/>
          <w:szCs w:val="24"/>
          <w:lang w:eastAsia="en-GB"/>
        </w:rPr>
        <w:t xml:space="preserve">; </w:t>
      </w:r>
      <w:hyperlink r:id="rId7" w:tgtFrame="_blank" w:history="1">
        <w:r w:rsidRPr="003316B5">
          <w:rPr>
            <w:rFonts w:eastAsia="Times New Roman" w:cstheme="minorHAnsi"/>
            <w:color w:val="0000FF"/>
            <w:sz w:val="24"/>
            <w:szCs w:val="24"/>
            <w:u w:val="single"/>
            <w:lang w:eastAsia="en-GB"/>
          </w:rPr>
          <w:t>James 1:5</w:t>
        </w:r>
      </w:hyperlink>
      <w:r w:rsidRPr="003316B5">
        <w:rPr>
          <w:rFonts w:eastAsia="Times New Roman" w:cstheme="minorHAnsi"/>
          <w:sz w:val="24"/>
          <w:szCs w:val="24"/>
          <w:lang w:eastAsia="en-GB"/>
        </w:rPr>
        <w:t>)</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kern w:val="36"/>
          <w:sz w:val="24"/>
          <w:szCs w:val="24"/>
          <w:lang w:eastAsia="en-GB"/>
        </w:rPr>
        <w:t>A is for Attitude</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sz w:val="24"/>
          <w:szCs w:val="24"/>
          <w:lang w:eastAsia="en-GB"/>
        </w:rPr>
        <w:t xml:space="preserve">Ask God to give parents a positive, cheerful outlook. </w:t>
      </w:r>
      <w:r w:rsidRPr="003316B5">
        <w:rPr>
          <w:rFonts w:eastAsia="Times New Roman" w:cstheme="minorHAnsi"/>
          <w:b/>
          <w:bCs/>
          <w:sz w:val="24"/>
          <w:szCs w:val="24"/>
          <w:lang w:eastAsia="en-GB"/>
        </w:rPr>
        <w:t>Pray that the fruit of His Spirit would be evident in their lives</w:t>
      </w:r>
      <w:r w:rsidRPr="003316B5">
        <w:rPr>
          <w:rFonts w:eastAsia="Times New Roman" w:cstheme="minorHAnsi"/>
          <w:sz w:val="24"/>
          <w:szCs w:val="24"/>
          <w:lang w:eastAsia="en-GB"/>
        </w:rPr>
        <w:t>, and that they would “do nothing from selfish ambition or vain conceit,” but would instead model the “attitude that was also in Christ Jesus.” (</w:t>
      </w:r>
      <w:hyperlink r:id="rId8" w:tgtFrame="_blank" w:history="1">
        <w:r w:rsidRPr="003316B5">
          <w:rPr>
            <w:rFonts w:eastAsia="Times New Roman" w:cstheme="minorHAnsi"/>
            <w:color w:val="0000FF"/>
            <w:sz w:val="24"/>
            <w:szCs w:val="24"/>
            <w:u w:val="single"/>
            <w:lang w:eastAsia="en-GB"/>
          </w:rPr>
          <w:t>Proverbs 17:22</w:t>
        </w:r>
      </w:hyperlink>
      <w:r w:rsidRPr="003316B5">
        <w:rPr>
          <w:rFonts w:eastAsia="Times New Roman" w:cstheme="minorHAnsi"/>
          <w:sz w:val="24"/>
          <w:szCs w:val="24"/>
          <w:lang w:eastAsia="en-GB"/>
        </w:rPr>
        <w:t xml:space="preserve">; </w:t>
      </w:r>
      <w:hyperlink r:id="rId9" w:tgtFrame="_blank" w:history="1">
        <w:r w:rsidRPr="003316B5">
          <w:rPr>
            <w:rFonts w:eastAsia="Times New Roman" w:cstheme="minorHAnsi"/>
            <w:color w:val="0000FF"/>
            <w:sz w:val="24"/>
            <w:szCs w:val="24"/>
            <w:u w:val="single"/>
            <w:lang w:eastAsia="en-GB"/>
          </w:rPr>
          <w:t>Galatians 5:22-23</w:t>
        </w:r>
      </w:hyperlink>
      <w:proofErr w:type="gramStart"/>
      <w:r w:rsidRPr="003316B5">
        <w:rPr>
          <w:rFonts w:eastAsia="Times New Roman" w:cstheme="minorHAnsi"/>
          <w:sz w:val="24"/>
          <w:szCs w:val="24"/>
          <w:lang w:eastAsia="en-GB"/>
        </w:rPr>
        <w:t>;</w:t>
      </w:r>
      <w:proofErr w:type="gramEnd"/>
      <w:hyperlink r:id="rId10" w:tgtFrame="_blank" w:history="1">
        <w:r w:rsidRPr="003316B5">
          <w:rPr>
            <w:rFonts w:eastAsia="Times New Roman" w:cstheme="minorHAnsi"/>
            <w:color w:val="0000FF"/>
            <w:sz w:val="24"/>
            <w:szCs w:val="24"/>
            <w:u w:val="single"/>
            <w:lang w:eastAsia="en-GB"/>
          </w:rPr>
          <w:t>Philippians 2:3-5</w:t>
        </w:r>
      </w:hyperlink>
      <w:r w:rsidRPr="003316B5">
        <w:rPr>
          <w:rFonts w:eastAsia="Times New Roman" w:cstheme="minorHAnsi"/>
          <w:sz w:val="24"/>
          <w:szCs w:val="24"/>
          <w:lang w:eastAsia="en-GB"/>
        </w:rPr>
        <w:t>)</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kern w:val="36"/>
          <w:sz w:val="24"/>
          <w:szCs w:val="24"/>
          <w:lang w:eastAsia="en-GB"/>
        </w:rPr>
        <w:t>R is for Relationships</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sz w:val="24"/>
          <w:szCs w:val="24"/>
          <w:lang w:eastAsia="en-GB"/>
        </w:rPr>
        <w:t>Pray that God would bless and strengthen parents’ relationship to Him, to one another, and to their children and grandchildren.</w:t>
      </w:r>
      <w:r w:rsidRPr="003316B5">
        <w:rPr>
          <w:rFonts w:eastAsia="Times New Roman" w:cstheme="minorHAnsi"/>
          <w:b/>
          <w:bCs/>
          <w:sz w:val="24"/>
          <w:szCs w:val="24"/>
          <w:lang w:eastAsia="en-GB"/>
        </w:rPr>
        <w:t xml:space="preserve"> Pray that their marriage would be characterized by an abiding, self-sacrificing love and a deep, heartfelt respect for one another. </w:t>
      </w:r>
      <w:r w:rsidRPr="003316B5">
        <w:rPr>
          <w:rFonts w:eastAsia="Times New Roman" w:cstheme="minorHAnsi"/>
          <w:sz w:val="24"/>
          <w:szCs w:val="24"/>
          <w:lang w:eastAsia="en-GB"/>
        </w:rPr>
        <w:t>(</w:t>
      </w:r>
      <w:hyperlink r:id="rId11" w:tgtFrame="_blank" w:history="1">
        <w:r w:rsidRPr="003316B5">
          <w:rPr>
            <w:rFonts w:eastAsia="Times New Roman" w:cstheme="minorHAnsi"/>
            <w:color w:val="0000FF"/>
            <w:sz w:val="24"/>
            <w:szCs w:val="24"/>
            <w:u w:val="single"/>
            <w:lang w:eastAsia="en-GB"/>
          </w:rPr>
          <w:t>Isaiah 41:10</w:t>
        </w:r>
      </w:hyperlink>
      <w:r w:rsidRPr="003316B5">
        <w:rPr>
          <w:rFonts w:eastAsia="Times New Roman" w:cstheme="minorHAnsi"/>
          <w:sz w:val="24"/>
          <w:szCs w:val="24"/>
          <w:lang w:eastAsia="en-GB"/>
        </w:rPr>
        <w:t xml:space="preserve">; </w:t>
      </w:r>
      <w:hyperlink r:id="rId12" w:tgtFrame="_blank" w:history="1">
        <w:r w:rsidRPr="003316B5">
          <w:rPr>
            <w:rFonts w:eastAsia="Times New Roman" w:cstheme="minorHAnsi"/>
            <w:color w:val="0000FF"/>
            <w:sz w:val="24"/>
            <w:szCs w:val="24"/>
            <w:u w:val="single"/>
            <w:lang w:eastAsia="en-GB"/>
          </w:rPr>
          <w:t>Ephesians 5:33</w:t>
        </w:r>
      </w:hyperlink>
      <w:r w:rsidRPr="003316B5">
        <w:rPr>
          <w:rFonts w:eastAsia="Times New Roman" w:cstheme="minorHAnsi"/>
          <w:sz w:val="24"/>
          <w:szCs w:val="24"/>
          <w:lang w:eastAsia="en-GB"/>
        </w:rPr>
        <w:t xml:space="preserve">; </w:t>
      </w:r>
      <w:hyperlink r:id="rId13" w:tgtFrame="_blank" w:history="1">
        <w:r w:rsidRPr="003316B5">
          <w:rPr>
            <w:rFonts w:eastAsia="Times New Roman" w:cstheme="minorHAnsi"/>
            <w:color w:val="0000FF"/>
            <w:sz w:val="24"/>
            <w:szCs w:val="24"/>
            <w:u w:val="single"/>
            <w:lang w:eastAsia="en-GB"/>
          </w:rPr>
          <w:t>Ephesians 6:1-4</w:t>
        </w:r>
      </w:hyperlink>
      <w:r w:rsidRPr="003316B5">
        <w:rPr>
          <w:rFonts w:eastAsia="Times New Roman" w:cstheme="minorHAnsi"/>
          <w:sz w:val="24"/>
          <w:szCs w:val="24"/>
          <w:lang w:eastAsia="en-GB"/>
        </w:rPr>
        <w:t>)</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kern w:val="36"/>
          <w:sz w:val="24"/>
          <w:szCs w:val="24"/>
          <w:lang w:eastAsia="en-GB"/>
        </w:rPr>
        <w:t>E is for Energy</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sz w:val="24"/>
          <w:szCs w:val="24"/>
          <w:lang w:eastAsia="en-GB"/>
        </w:rPr>
        <w:t xml:space="preserve">Parenting is hard work! Pray that God would refresh and rejuvenate </w:t>
      </w:r>
      <w:r w:rsidRPr="003316B5">
        <w:rPr>
          <w:rFonts w:eastAsia="Times New Roman" w:cstheme="minorHAnsi"/>
          <w:sz w:val="24"/>
          <w:szCs w:val="24"/>
          <w:lang w:eastAsia="en-GB"/>
        </w:rPr>
        <w:t>parents</w:t>
      </w:r>
      <w:r w:rsidRPr="003316B5">
        <w:rPr>
          <w:rFonts w:eastAsia="Times New Roman" w:cstheme="minorHAnsi"/>
          <w:sz w:val="24"/>
          <w:szCs w:val="24"/>
          <w:lang w:eastAsia="en-GB"/>
        </w:rPr>
        <w:t xml:space="preserve">. Ask him to renew their strength and replenish their energy. </w:t>
      </w:r>
      <w:r w:rsidRPr="003316B5">
        <w:rPr>
          <w:rFonts w:eastAsia="Times New Roman" w:cstheme="minorHAnsi"/>
          <w:b/>
          <w:bCs/>
          <w:sz w:val="24"/>
          <w:szCs w:val="24"/>
          <w:lang w:eastAsia="en-GB"/>
        </w:rPr>
        <w:t xml:space="preserve">Pray that they would not grow weary in well-doing, but would persevere to the end and finish strong. </w:t>
      </w:r>
      <w:r w:rsidRPr="003316B5">
        <w:rPr>
          <w:rFonts w:eastAsia="Times New Roman" w:cstheme="minorHAnsi"/>
          <w:sz w:val="24"/>
          <w:szCs w:val="24"/>
          <w:lang w:eastAsia="en-GB"/>
        </w:rPr>
        <w:t>(</w:t>
      </w:r>
      <w:hyperlink r:id="rId14" w:tgtFrame="_blank" w:history="1">
        <w:r w:rsidRPr="003316B5">
          <w:rPr>
            <w:rFonts w:eastAsia="Times New Roman" w:cstheme="minorHAnsi"/>
            <w:color w:val="0000FF"/>
            <w:sz w:val="24"/>
            <w:szCs w:val="24"/>
            <w:u w:val="single"/>
            <w:lang w:eastAsia="en-GB"/>
          </w:rPr>
          <w:t>Isaiah 40:28-31</w:t>
        </w:r>
      </w:hyperlink>
      <w:r w:rsidRPr="003316B5">
        <w:rPr>
          <w:rFonts w:eastAsia="Times New Roman" w:cstheme="minorHAnsi"/>
          <w:sz w:val="24"/>
          <w:szCs w:val="24"/>
          <w:lang w:eastAsia="en-GB"/>
        </w:rPr>
        <w:t xml:space="preserve">; </w:t>
      </w:r>
      <w:hyperlink r:id="rId15" w:tgtFrame="_blank" w:history="1">
        <w:r w:rsidRPr="003316B5">
          <w:rPr>
            <w:rFonts w:eastAsia="Times New Roman" w:cstheme="minorHAnsi"/>
            <w:color w:val="0000FF"/>
            <w:sz w:val="24"/>
            <w:szCs w:val="24"/>
            <w:u w:val="single"/>
            <w:lang w:eastAsia="en-GB"/>
          </w:rPr>
          <w:t>Galatians 6:9-10</w:t>
        </w:r>
      </w:hyperlink>
      <w:r w:rsidRPr="003316B5">
        <w:rPr>
          <w:rFonts w:eastAsia="Times New Roman" w:cstheme="minorHAnsi"/>
          <w:sz w:val="24"/>
          <w:szCs w:val="24"/>
          <w:lang w:eastAsia="en-GB"/>
        </w:rPr>
        <w:t xml:space="preserve">; </w:t>
      </w:r>
      <w:hyperlink r:id="rId16" w:tgtFrame="_blank" w:history="1">
        <w:r w:rsidRPr="003316B5">
          <w:rPr>
            <w:rFonts w:eastAsia="Times New Roman" w:cstheme="minorHAnsi"/>
            <w:color w:val="0000FF"/>
            <w:sz w:val="24"/>
            <w:szCs w:val="24"/>
            <w:u w:val="single"/>
            <w:lang w:eastAsia="en-GB"/>
          </w:rPr>
          <w:t>2 Thessalonians 3:13</w:t>
        </w:r>
      </w:hyperlink>
      <w:r w:rsidRPr="003316B5">
        <w:rPr>
          <w:rFonts w:eastAsia="Times New Roman" w:cstheme="minorHAnsi"/>
          <w:sz w:val="24"/>
          <w:szCs w:val="24"/>
          <w:lang w:eastAsia="en-GB"/>
        </w:rPr>
        <w:t>)</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kern w:val="36"/>
          <w:sz w:val="24"/>
          <w:szCs w:val="24"/>
          <w:lang w:eastAsia="en-GB"/>
        </w:rPr>
        <w:t>N is for Needs</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sz w:val="24"/>
          <w:szCs w:val="24"/>
          <w:lang w:eastAsia="en-GB"/>
        </w:rPr>
        <w:t>Ask God to provide for all parents’ needs “according to the riches of His glory in Christ Jesus.”</w:t>
      </w:r>
      <w:r w:rsidRPr="003316B5">
        <w:rPr>
          <w:rFonts w:eastAsia="Times New Roman" w:cstheme="minorHAnsi"/>
          <w:sz w:val="24"/>
          <w:szCs w:val="24"/>
          <w:lang w:eastAsia="en-GB"/>
        </w:rPr>
        <w:t xml:space="preserve"> Pray that He would bless them abundantly, beyond all they ask or think, and that they would serve as an open channel of blessings to others. (</w:t>
      </w:r>
      <w:hyperlink r:id="rId17" w:tgtFrame="_blank" w:history="1">
        <w:r w:rsidRPr="003316B5">
          <w:rPr>
            <w:rFonts w:eastAsia="Times New Roman" w:cstheme="minorHAnsi"/>
            <w:color w:val="0000FF"/>
            <w:sz w:val="24"/>
            <w:szCs w:val="24"/>
            <w:u w:val="single"/>
            <w:lang w:eastAsia="en-GB"/>
          </w:rPr>
          <w:t>Philippians 4:19</w:t>
        </w:r>
      </w:hyperlink>
      <w:r w:rsidRPr="003316B5">
        <w:rPr>
          <w:rFonts w:eastAsia="Times New Roman" w:cstheme="minorHAnsi"/>
          <w:sz w:val="24"/>
          <w:szCs w:val="24"/>
          <w:lang w:eastAsia="en-GB"/>
        </w:rPr>
        <w:t xml:space="preserve">; </w:t>
      </w:r>
      <w:hyperlink r:id="rId18" w:tgtFrame="_blank" w:history="1">
        <w:r w:rsidRPr="003316B5">
          <w:rPr>
            <w:rFonts w:eastAsia="Times New Roman" w:cstheme="minorHAnsi"/>
            <w:color w:val="0000FF"/>
            <w:sz w:val="24"/>
            <w:szCs w:val="24"/>
            <w:u w:val="single"/>
            <w:lang w:eastAsia="en-GB"/>
          </w:rPr>
          <w:t>2 Corinthians 9:8</w:t>
        </w:r>
      </w:hyperlink>
      <w:r w:rsidRPr="003316B5">
        <w:rPr>
          <w:rFonts w:eastAsia="Times New Roman" w:cstheme="minorHAnsi"/>
          <w:sz w:val="24"/>
          <w:szCs w:val="24"/>
          <w:lang w:eastAsia="en-GB"/>
        </w:rPr>
        <w:t xml:space="preserve">; </w:t>
      </w:r>
      <w:hyperlink r:id="rId19" w:tgtFrame="_blank" w:history="1">
        <w:r w:rsidRPr="003316B5">
          <w:rPr>
            <w:rFonts w:eastAsia="Times New Roman" w:cstheme="minorHAnsi"/>
            <w:color w:val="0000FF"/>
            <w:sz w:val="24"/>
            <w:szCs w:val="24"/>
            <w:u w:val="single"/>
            <w:lang w:eastAsia="en-GB"/>
          </w:rPr>
          <w:t>Ephesians 3:20-21</w:t>
        </w:r>
      </w:hyperlink>
      <w:r w:rsidRPr="003316B5">
        <w:rPr>
          <w:rFonts w:eastAsia="Times New Roman" w:cstheme="minorHAnsi"/>
          <w:sz w:val="24"/>
          <w:szCs w:val="24"/>
          <w:lang w:eastAsia="en-GB"/>
        </w:rPr>
        <w:t xml:space="preserve">; </w:t>
      </w:r>
      <w:hyperlink r:id="rId20" w:tgtFrame="_blank" w:history="1">
        <w:r w:rsidRPr="003316B5">
          <w:rPr>
            <w:rFonts w:eastAsia="Times New Roman" w:cstheme="minorHAnsi"/>
            <w:color w:val="0000FF"/>
            <w:sz w:val="24"/>
            <w:szCs w:val="24"/>
            <w:u w:val="single"/>
            <w:lang w:eastAsia="en-GB"/>
          </w:rPr>
          <w:t>Luke 6:38</w:t>
        </w:r>
      </w:hyperlink>
      <w:r w:rsidRPr="003316B5">
        <w:rPr>
          <w:rFonts w:eastAsia="Times New Roman" w:cstheme="minorHAnsi"/>
          <w:sz w:val="24"/>
          <w:szCs w:val="24"/>
          <w:lang w:eastAsia="en-GB"/>
        </w:rPr>
        <w:t>)</w:t>
      </w:r>
    </w:p>
    <w:p w:rsidR="003316B5" w:rsidRPr="003316B5" w:rsidRDefault="003316B5" w:rsidP="003316B5">
      <w:pPr>
        <w:spacing w:before="100" w:beforeAutospacing="1" w:after="100" w:afterAutospacing="1" w:line="240" w:lineRule="auto"/>
        <w:ind w:left="720" w:hanging="720"/>
        <w:rPr>
          <w:rFonts w:eastAsia="Times New Roman" w:cstheme="minorHAnsi"/>
          <w:sz w:val="24"/>
          <w:szCs w:val="24"/>
          <w:lang w:eastAsia="en-GB"/>
        </w:rPr>
      </w:pPr>
      <w:r w:rsidRPr="003316B5">
        <w:rPr>
          <w:rFonts w:eastAsia="Times New Roman" w:cstheme="minorHAnsi"/>
          <w:b/>
          <w:bCs/>
          <w:kern w:val="36"/>
          <w:sz w:val="24"/>
          <w:szCs w:val="24"/>
          <w:lang w:eastAsia="en-GB"/>
        </w:rPr>
        <w:t>T is for Testimony</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sz w:val="24"/>
          <w:szCs w:val="24"/>
          <w:lang w:eastAsia="en-GB"/>
        </w:rPr>
        <w:t xml:space="preserve">Pray that parents would live their lives with integrity and that God would reward them with a good name among those who know them. </w:t>
      </w:r>
      <w:r w:rsidRPr="003316B5">
        <w:rPr>
          <w:rFonts w:eastAsia="Times New Roman" w:cstheme="minorHAnsi"/>
          <w:b/>
          <w:bCs/>
          <w:sz w:val="24"/>
          <w:szCs w:val="24"/>
          <w:lang w:eastAsia="en-GB"/>
        </w:rPr>
        <w:t>Pray that they would be salt and light in their community</w:t>
      </w:r>
      <w:r w:rsidRPr="003316B5">
        <w:rPr>
          <w:rFonts w:eastAsia="Times New Roman" w:cstheme="minorHAnsi"/>
          <w:sz w:val="24"/>
          <w:szCs w:val="24"/>
          <w:lang w:eastAsia="en-GB"/>
        </w:rPr>
        <w:t>, and that the love of Christ would shine through them to a lost and dying world. (</w:t>
      </w:r>
      <w:hyperlink r:id="rId21" w:tgtFrame="_blank" w:history="1">
        <w:r w:rsidRPr="003316B5">
          <w:rPr>
            <w:rFonts w:eastAsia="Times New Roman" w:cstheme="minorHAnsi"/>
            <w:color w:val="0000FF"/>
            <w:sz w:val="24"/>
            <w:szCs w:val="24"/>
            <w:u w:val="single"/>
            <w:lang w:eastAsia="en-GB"/>
          </w:rPr>
          <w:t>Proverbs 20:7</w:t>
        </w:r>
      </w:hyperlink>
      <w:r w:rsidRPr="003316B5">
        <w:rPr>
          <w:rFonts w:eastAsia="Times New Roman" w:cstheme="minorHAnsi"/>
          <w:sz w:val="24"/>
          <w:szCs w:val="24"/>
          <w:lang w:eastAsia="en-GB"/>
        </w:rPr>
        <w:t xml:space="preserve">; </w:t>
      </w:r>
      <w:hyperlink r:id="rId22" w:tgtFrame="_blank" w:history="1">
        <w:r w:rsidRPr="003316B5">
          <w:rPr>
            <w:rFonts w:eastAsia="Times New Roman" w:cstheme="minorHAnsi"/>
            <w:color w:val="0000FF"/>
            <w:sz w:val="24"/>
            <w:szCs w:val="24"/>
            <w:u w:val="single"/>
            <w:lang w:eastAsia="en-GB"/>
          </w:rPr>
          <w:t>Proverbs 3:3-4</w:t>
        </w:r>
      </w:hyperlink>
      <w:r w:rsidRPr="003316B5">
        <w:rPr>
          <w:rFonts w:eastAsia="Times New Roman" w:cstheme="minorHAnsi"/>
          <w:sz w:val="24"/>
          <w:szCs w:val="24"/>
          <w:lang w:eastAsia="en-GB"/>
        </w:rPr>
        <w:t xml:space="preserve">; </w:t>
      </w:r>
      <w:hyperlink r:id="rId23" w:tgtFrame="_blank" w:history="1">
        <w:r w:rsidRPr="003316B5">
          <w:rPr>
            <w:rFonts w:eastAsia="Times New Roman" w:cstheme="minorHAnsi"/>
            <w:color w:val="0000FF"/>
            <w:sz w:val="24"/>
            <w:szCs w:val="24"/>
            <w:u w:val="single"/>
            <w:lang w:eastAsia="en-GB"/>
          </w:rPr>
          <w:t>Matthew 5:13-14</w:t>
        </w:r>
      </w:hyperlink>
      <w:r w:rsidRPr="003316B5">
        <w:rPr>
          <w:rFonts w:eastAsia="Times New Roman" w:cstheme="minorHAnsi"/>
          <w:sz w:val="24"/>
          <w:szCs w:val="24"/>
          <w:lang w:eastAsia="en-GB"/>
        </w:rPr>
        <w:t>)</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kern w:val="36"/>
          <w:sz w:val="24"/>
          <w:szCs w:val="24"/>
          <w:lang w:eastAsia="en-GB"/>
        </w:rPr>
        <w:t>S is for Security</w:t>
      </w:r>
    </w:p>
    <w:p w:rsidR="003316B5" w:rsidRPr="003316B5" w:rsidRDefault="003316B5" w:rsidP="003316B5">
      <w:pPr>
        <w:spacing w:before="100" w:beforeAutospacing="1" w:after="100" w:afterAutospacing="1" w:line="240" w:lineRule="auto"/>
        <w:rPr>
          <w:rFonts w:eastAsia="Times New Roman" w:cstheme="minorHAnsi"/>
          <w:sz w:val="24"/>
          <w:szCs w:val="24"/>
          <w:lang w:eastAsia="en-GB"/>
        </w:rPr>
      </w:pPr>
      <w:r w:rsidRPr="003316B5">
        <w:rPr>
          <w:rFonts w:eastAsia="Times New Roman" w:cstheme="minorHAnsi"/>
          <w:b/>
          <w:bCs/>
          <w:sz w:val="24"/>
          <w:szCs w:val="24"/>
          <w:lang w:eastAsia="en-GB"/>
        </w:rPr>
        <w:t>Pray that parents would recognize God as the source of their security.</w:t>
      </w:r>
      <w:r w:rsidRPr="003316B5">
        <w:rPr>
          <w:rFonts w:eastAsia="Times New Roman" w:cstheme="minorHAnsi"/>
          <w:sz w:val="24"/>
          <w:szCs w:val="24"/>
          <w:lang w:eastAsia="en-GB"/>
        </w:rPr>
        <w:t xml:space="preserve"> Ask Him to do a work in their hearts, conforming them to the image of Christ and making sure their salvation. Pray that they would earnestly seek after wisdom and would walk in their way securely. (</w:t>
      </w:r>
      <w:hyperlink r:id="rId24" w:tgtFrame="_blank" w:history="1">
        <w:r w:rsidRPr="003316B5">
          <w:rPr>
            <w:rFonts w:eastAsia="Times New Roman" w:cstheme="minorHAnsi"/>
            <w:color w:val="0000FF"/>
            <w:sz w:val="24"/>
            <w:szCs w:val="24"/>
            <w:u w:val="single"/>
            <w:lang w:eastAsia="en-GB"/>
          </w:rPr>
          <w:t>Psalm 121</w:t>
        </w:r>
      </w:hyperlink>
      <w:r w:rsidRPr="003316B5">
        <w:rPr>
          <w:rFonts w:eastAsia="Times New Roman" w:cstheme="minorHAnsi"/>
          <w:sz w:val="24"/>
          <w:szCs w:val="24"/>
          <w:lang w:eastAsia="en-GB"/>
        </w:rPr>
        <w:t xml:space="preserve">; </w:t>
      </w:r>
      <w:hyperlink r:id="rId25" w:tgtFrame="_blank" w:history="1">
        <w:r w:rsidRPr="003316B5">
          <w:rPr>
            <w:rFonts w:eastAsia="Times New Roman" w:cstheme="minorHAnsi"/>
            <w:color w:val="0000FF"/>
            <w:sz w:val="24"/>
            <w:szCs w:val="24"/>
            <w:u w:val="single"/>
            <w:lang w:eastAsia="en-GB"/>
          </w:rPr>
          <w:t>Romans 12:2</w:t>
        </w:r>
      </w:hyperlink>
      <w:r w:rsidRPr="003316B5">
        <w:rPr>
          <w:rFonts w:eastAsia="Times New Roman" w:cstheme="minorHAnsi"/>
          <w:sz w:val="24"/>
          <w:szCs w:val="24"/>
          <w:lang w:eastAsia="en-GB"/>
        </w:rPr>
        <w:t xml:space="preserve">; </w:t>
      </w:r>
      <w:hyperlink r:id="rId26" w:tgtFrame="_blank" w:history="1">
        <w:r w:rsidRPr="003316B5">
          <w:rPr>
            <w:rFonts w:eastAsia="Times New Roman" w:cstheme="minorHAnsi"/>
            <w:color w:val="0000FF"/>
            <w:sz w:val="24"/>
            <w:szCs w:val="24"/>
            <w:u w:val="single"/>
            <w:lang w:eastAsia="en-GB"/>
          </w:rPr>
          <w:t>Proverbs 3:23</w:t>
        </w:r>
      </w:hyperlink>
      <w:r w:rsidRPr="003316B5">
        <w:rPr>
          <w:rFonts w:eastAsia="Times New Roman" w:cstheme="minorHAnsi"/>
          <w:sz w:val="24"/>
          <w:szCs w:val="24"/>
          <w:lang w:eastAsia="en-GB"/>
        </w:rPr>
        <w:t>)</w:t>
      </w:r>
    </w:p>
    <w:p w:rsidR="00EC262B" w:rsidRDefault="003316B5">
      <w:pPr>
        <w:rPr>
          <w:rFonts w:cstheme="minorHAnsi"/>
          <w:sz w:val="24"/>
          <w:szCs w:val="24"/>
        </w:rPr>
      </w:pPr>
    </w:p>
    <w:p w:rsidR="003316B5" w:rsidRDefault="003316B5">
      <w:pPr>
        <w:rPr>
          <w:rFonts w:cstheme="minorHAnsi"/>
          <w:sz w:val="24"/>
          <w:szCs w:val="24"/>
        </w:rPr>
      </w:pPr>
    </w:p>
    <w:p w:rsidR="003316B5" w:rsidRDefault="003316B5">
      <w:pPr>
        <w:rPr>
          <w:rFonts w:cstheme="minorHAnsi"/>
          <w:sz w:val="24"/>
          <w:szCs w:val="24"/>
        </w:rPr>
      </w:pPr>
    </w:p>
    <w:p w:rsidR="003316B5" w:rsidRDefault="003316B5">
      <w:pPr>
        <w:rPr>
          <w:rFonts w:cstheme="minorHAnsi"/>
          <w:sz w:val="16"/>
          <w:szCs w:val="24"/>
        </w:rPr>
      </w:pPr>
    </w:p>
    <w:p w:rsidR="003316B5" w:rsidRPr="003316B5" w:rsidRDefault="003316B5">
      <w:pPr>
        <w:rPr>
          <w:rFonts w:cstheme="minorHAnsi"/>
          <w:sz w:val="16"/>
          <w:szCs w:val="24"/>
        </w:rPr>
      </w:pPr>
      <w:bookmarkStart w:id="0" w:name="_GoBack"/>
      <w:bookmarkEnd w:id="0"/>
      <w:r w:rsidRPr="003316B5">
        <w:rPr>
          <w:rFonts w:cstheme="minorHAnsi"/>
          <w:sz w:val="16"/>
          <w:szCs w:val="24"/>
        </w:rPr>
        <w:t>Thanks to Jennifer Flanders for the ideas!</w:t>
      </w:r>
      <w:r w:rsidRPr="003316B5">
        <w:rPr>
          <w:sz w:val="14"/>
        </w:rPr>
        <w:t xml:space="preserve"> </w:t>
      </w:r>
      <w:r w:rsidRPr="003316B5">
        <w:rPr>
          <w:rFonts w:cstheme="minorHAnsi"/>
          <w:sz w:val="16"/>
          <w:szCs w:val="24"/>
        </w:rPr>
        <w:t>https://lovinglifeathome.com/2014/01/25/parents-need-prayer-too/</w:t>
      </w:r>
    </w:p>
    <w:sectPr w:rsidR="003316B5" w:rsidRPr="003316B5" w:rsidSect="003316B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77268"/>
    <w:multiLevelType w:val="multilevel"/>
    <w:tmpl w:val="C4B8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B5"/>
    <w:rsid w:val="003316B5"/>
    <w:rsid w:val="003C5FA3"/>
    <w:rsid w:val="00D7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C2013-15E5-46D8-9929-027929E2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roverbs/17-22.htm" TargetMode="External"/><Relationship Id="rId13" Type="http://schemas.openxmlformats.org/officeDocument/2006/relationships/hyperlink" Target="https://www.biblegateway.com/passage/?search=eph+6%3A1-4&amp;version=NASB" TargetMode="External"/><Relationship Id="rId18" Type="http://schemas.openxmlformats.org/officeDocument/2006/relationships/hyperlink" Target="http://biblehub.com/2_corinthians/9-8.htm" TargetMode="External"/><Relationship Id="rId26" Type="http://schemas.openxmlformats.org/officeDocument/2006/relationships/hyperlink" Target="http://biblehub.com/proverbs/3-23.htm" TargetMode="External"/><Relationship Id="rId3" Type="http://schemas.openxmlformats.org/officeDocument/2006/relationships/settings" Target="settings.xml"/><Relationship Id="rId21" Type="http://schemas.openxmlformats.org/officeDocument/2006/relationships/hyperlink" Target="http://biblehub.com/proverbs/20-7.htm" TargetMode="External"/><Relationship Id="rId7" Type="http://schemas.openxmlformats.org/officeDocument/2006/relationships/hyperlink" Target="http://biblehub.com/james/1-5.htm" TargetMode="External"/><Relationship Id="rId12" Type="http://schemas.openxmlformats.org/officeDocument/2006/relationships/hyperlink" Target="http://biblehub.com/ephesians/5-33.htm" TargetMode="External"/><Relationship Id="rId17" Type="http://schemas.openxmlformats.org/officeDocument/2006/relationships/hyperlink" Target="http://biblehub.com/philippians/4-19.htm" TargetMode="External"/><Relationship Id="rId25" Type="http://schemas.openxmlformats.org/officeDocument/2006/relationships/hyperlink" Target="http://biblehub.com/romans/12-2.htm" TargetMode="External"/><Relationship Id="rId2" Type="http://schemas.openxmlformats.org/officeDocument/2006/relationships/styles" Target="styles.xml"/><Relationship Id="rId16" Type="http://schemas.openxmlformats.org/officeDocument/2006/relationships/hyperlink" Target="http://biblehub.com/2_thessalonians/3-13.htm" TargetMode="External"/><Relationship Id="rId20" Type="http://schemas.openxmlformats.org/officeDocument/2006/relationships/hyperlink" Target="http://biblehub.com/luke/6-38.htm" TargetMode="External"/><Relationship Id="rId1" Type="http://schemas.openxmlformats.org/officeDocument/2006/relationships/numbering" Target="numbering.xml"/><Relationship Id="rId6" Type="http://schemas.openxmlformats.org/officeDocument/2006/relationships/hyperlink" Target="http://biblehub.com/micah/6-8.htm" TargetMode="External"/><Relationship Id="rId11" Type="http://schemas.openxmlformats.org/officeDocument/2006/relationships/hyperlink" Target="http://biblehub.com/isaiah/41-10.htm" TargetMode="External"/><Relationship Id="rId24" Type="http://schemas.openxmlformats.org/officeDocument/2006/relationships/hyperlink" Target="http://biblehub.com/niv/psalms/121.htm" TargetMode="External"/><Relationship Id="rId5" Type="http://schemas.openxmlformats.org/officeDocument/2006/relationships/hyperlink" Target="http://biblehub.com/psalms/90-12.htm" TargetMode="External"/><Relationship Id="rId15" Type="http://schemas.openxmlformats.org/officeDocument/2006/relationships/hyperlink" Target="http://biblehub.com/galatians/6-9.htm" TargetMode="External"/><Relationship Id="rId23" Type="http://schemas.openxmlformats.org/officeDocument/2006/relationships/hyperlink" Target="http://biblehub.com/matthew/5-13.htm" TargetMode="External"/><Relationship Id="rId28" Type="http://schemas.openxmlformats.org/officeDocument/2006/relationships/theme" Target="theme/theme1.xml"/><Relationship Id="rId10" Type="http://schemas.openxmlformats.org/officeDocument/2006/relationships/hyperlink" Target="https://www.biblegateway.com/passage/?search=philippians+2%3A3-5&amp;version=NASB" TargetMode="External"/><Relationship Id="rId19" Type="http://schemas.openxmlformats.org/officeDocument/2006/relationships/hyperlink" Target="http://biblehub.com/luke/6-38.htm" TargetMode="External"/><Relationship Id="rId4" Type="http://schemas.openxmlformats.org/officeDocument/2006/relationships/webSettings" Target="webSettings.xml"/><Relationship Id="rId9" Type="http://schemas.openxmlformats.org/officeDocument/2006/relationships/hyperlink" Target="https://www.biblegateway.com/passage/?search=galatians+5%3A22-23&amp;version=NASB" TargetMode="External"/><Relationship Id="rId14" Type="http://schemas.openxmlformats.org/officeDocument/2006/relationships/hyperlink" Target="https://www.biblegateway.com/passage/?search=Isaiah+40%3A28-31&amp;version=NASB" TargetMode="External"/><Relationship Id="rId22" Type="http://schemas.openxmlformats.org/officeDocument/2006/relationships/hyperlink" Target="http://biblehub.com/proverbs/3-4.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parish office</cp:lastModifiedBy>
  <cp:revision>1</cp:revision>
  <dcterms:created xsi:type="dcterms:W3CDTF">2019-09-30T10:15:00Z</dcterms:created>
  <dcterms:modified xsi:type="dcterms:W3CDTF">2019-09-30T10:23:00Z</dcterms:modified>
</cp:coreProperties>
</file>